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465A1" w14:textId="77777777" w:rsidR="00F45EF3" w:rsidRPr="00F45EF3" w:rsidRDefault="00F45EF3" w:rsidP="00F45EF3">
      <w:r w:rsidRPr="00F45EF3">
        <w:t>Legenda:</w:t>
      </w:r>
    </w:p>
    <w:p w14:paraId="436F6752" w14:textId="35ED3D57" w:rsidR="00F45EF3" w:rsidRPr="00F45EF3" w:rsidRDefault="00F45EF3" w:rsidP="00F45EF3">
      <w:r w:rsidRPr="00F45EF3">
        <w:t>Para mim, o mais importante é poder</w:t>
      </w:r>
      <w:r>
        <w:t xml:space="preserve"> </w:t>
      </w:r>
      <w:r w:rsidRPr="00F45EF3">
        <w:t>oferecer aos meus pacientes resultados</w:t>
      </w:r>
      <w:r>
        <w:t xml:space="preserve"> </w:t>
      </w:r>
      <w:r w:rsidRPr="00F45EF3">
        <w:t>duradouros, independentemente do desafio</w:t>
      </w:r>
      <w:r>
        <w:t xml:space="preserve"> </w:t>
      </w:r>
      <w:r w:rsidRPr="00F45EF3">
        <w:t>que enfrentamos.</w:t>
      </w:r>
    </w:p>
    <w:p w14:paraId="61953281" w14:textId="5BDF8D9D" w:rsidR="00F45EF3" w:rsidRPr="00F45EF3" w:rsidRDefault="00F45EF3" w:rsidP="00F45EF3">
      <w:r w:rsidRPr="00F45EF3">
        <w:t>E é exatamente isso que a superfície</w:t>
      </w:r>
      <w:r>
        <w:t xml:space="preserve"> </w:t>
      </w:r>
      <w:proofErr w:type="spellStart"/>
      <w:r w:rsidRPr="00F45EF3">
        <w:t>SLActive</w:t>
      </w:r>
      <w:proofErr w:type="spellEnd"/>
      <w:r w:rsidRPr="00F45EF3">
        <w:t>® da Straumann proporciona.</w:t>
      </w:r>
      <w:r>
        <w:t xml:space="preserve"> </w:t>
      </w:r>
      <w:r w:rsidRPr="00F45EF3">
        <w:t>Há mais de 15 anos, esta solução representa</w:t>
      </w:r>
      <w:r>
        <w:t xml:space="preserve"> </w:t>
      </w:r>
      <w:r w:rsidRPr="00F45EF3">
        <w:t>extraordinária capacidade de cicatrização,</w:t>
      </w:r>
      <w:r>
        <w:t xml:space="preserve"> </w:t>
      </w:r>
      <w:r w:rsidRPr="00F45EF3">
        <w:t xml:space="preserve">estimulação da reação celular </w:t>
      </w:r>
      <w:r w:rsidRPr="00F45EF3">
        <w:t>anti-inflamatória</w:t>
      </w:r>
      <w:r>
        <w:t xml:space="preserve"> </w:t>
      </w:r>
      <w:r w:rsidRPr="00F45EF3">
        <w:t>precoce, previsibilidade e</w:t>
      </w:r>
      <w:r>
        <w:t xml:space="preserve"> </w:t>
      </w:r>
      <w:r w:rsidRPr="00F45EF3">
        <w:t>estabilidade primária.</w:t>
      </w:r>
    </w:p>
    <w:p w14:paraId="52BA1506" w14:textId="429C65FF" w:rsidR="00F45EF3" w:rsidRPr="00F45EF3" w:rsidRDefault="00F45EF3" w:rsidP="00F45EF3">
      <w:r w:rsidRPr="00F45EF3">
        <w:t>Um dos legados dos 70 anos da Straumann,</w:t>
      </w:r>
      <w:r>
        <w:t xml:space="preserve"> </w:t>
      </w:r>
      <w:r w:rsidRPr="00F45EF3">
        <w:t>a marca que é a minha escolha.</w:t>
      </w:r>
    </w:p>
    <w:p w14:paraId="3A90F73C" w14:textId="31CC7B72" w:rsidR="00F45EF3" w:rsidRDefault="00F45EF3" w:rsidP="00F45EF3">
      <w:r w:rsidRPr="00F45EF3">
        <w:t>#straumannbr #implantesdentários</w:t>
      </w:r>
      <w:r>
        <w:t xml:space="preserve"> </w:t>
      </w:r>
      <w:r w:rsidRPr="00F45EF3">
        <w:t>#straumannslactive #togetherwithyou</w:t>
      </w:r>
    </w:p>
    <w:sectPr w:rsidR="00F45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F3"/>
    <w:rsid w:val="006A6C8D"/>
    <w:rsid w:val="00F4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C9882"/>
  <w15:chartTrackingRefBased/>
  <w15:docId w15:val="{F631CD69-74E5-466B-90BB-0B636CD93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45E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45E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45E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45E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45E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45E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45E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45E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45E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45E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45E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45E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45EF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45EF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45EF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45EF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45EF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45EF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45E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45E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45E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45E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45E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45EF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45EF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45EF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45E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45EF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45E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457</Characters>
  <Application>Microsoft Office Word</Application>
  <DocSecurity>0</DocSecurity>
  <Lines>3</Lines>
  <Paragraphs>1</Paragraphs>
  <ScaleCrop>false</ScaleCrop>
  <Company>Straumann Group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Moscato</dc:creator>
  <cp:keywords/>
  <dc:description/>
  <cp:lastModifiedBy>Luciana Moscato</cp:lastModifiedBy>
  <cp:revision>1</cp:revision>
  <dcterms:created xsi:type="dcterms:W3CDTF">2024-10-12T04:19:00Z</dcterms:created>
  <dcterms:modified xsi:type="dcterms:W3CDTF">2024-10-12T04:21:00Z</dcterms:modified>
</cp:coreProperties>
</file>